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CF5" w:rsidRDefault="006F49D0" w:rsidP="00B22CF5">
      <w:pPr>
        <w:spacing w:line="276" w:lineRule="auto"/>
        <w:rPr>
          <w:rFonts w:ascii="Lato" w:hAnsi="Lato" w:cs="Times New Roman"/>
          <w:b/>
          <w:sz w:val="24"/>
          <w:szCs w:val="24"/>
        </w:rPr>
      </w:pPr>
      <w:r w:rsidRPr="00D3103F">
        <w:rPr>
          <w:rFonts w:ascii="Lato" w:hAnsi="Lato" w:cs="Times New Roman"/>
          <w:b/>
          <w:sz w:val="24"/>
          <w:szCs w:val="24"/>
        </w:rPr>
        <w:t xml:space="preserve">Komisja </w:t>
      </w:r>
      <w:bookmarkStart w:id="0" w:name="_Hlk223003741"/>
      <w:r w:rsidR="00B171A6">
        <w:rPr>
          <w:rFonts w:ascii="Lato" w:hAnsi="Lato" w:cs="Times New Roman"/>
          <w:b/>
          <w:sz w:val="24"/>
          <w:szCs w:val="24"/>
        </w:rPr>
        <w:t>Ochrony Środowiska i Zagospodarowania Terenów Zielonych</w:t>
      </w:r>
      <w:bookmarkEnd w:id="0"/>
    </w:p>
    <w:p w:rsidR="005B2287" w:rsidRPr="00D3103F" w:rsidRDefault="005B2287" w:rsidP="00B22CF5">
      <w:pPr>
        <w:spacing w:line="276" w:lineRule="auto"/>
        <w:rPr>
          <w:rFonts w:ascii="Lato" w:hAnsi="Lato" w:cs="Times New Roman"/>
          <w:b/>
          <w:sz w:val="24"/>
          <w:szCs w:val="24"/>
        </w:rPr>
      </w:pPr>
      <w:r w:rsidRPr="00D3103F">
        <w:rPr>
          <w:rFonts w:ascii="Lato" w:hAnsi="Lato" w:cs="Times New Roman"/>
          <w:b/>
          <w:sz w:val="24"/>
          <w:szCs w:val="24"/>
        </w:rPr>
        <w:t xml:space="preserve">Rady Dzielnicy </w:t>
      </w:r>
      <w:bookmarkStart w:id="1" w:name="_Hlk223003752"/>
      <w:r w:rsidR="00B171A6">
        <w:rPr>
          <w:rFonts w:ascii="Lato" w:hAnsi="Lato" w:cs="Times New Roman"/>
          <w:b/>
          <w:sz w:val="24"/>
          <w:szCs w:val="24"/>
        </w:rPr>
        <w:t xml:space="preserve">XIV Czyżyny </w:t>
      </w:r>
    </w:p>
    <w:bookmarkEnd w:id="1"/>
    <w:p w:rsidR="006F49D0" w:rsidRPr="00B22CF5" w:rsidRDefault="008C3202" w:rsidP="006F49D0">
      <w:pPr>
        <w:jc w:val="right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Kraków, dnia 1</w:t>
      </w:r>
      <w:r w:rsidR="00A223EC">
        <w:rPr>
          <w:rFonts w:ascii="Lato" w:hAnsi="Lato" w:cs="Times New Roman"/>
          <w:sz w:val="24"/>
          <w:szCs w:val="24"/>
        </w:rPr>
        <w:t>4</w:t>
      </w:r>
      <w:r w:rsidR="006F49D0" w:rsidRPr="00B22CF5">
        <w:rPr>
          <w:rFonts w:ascii="Lato" w:hAnsi="Lato" w:cs="Times New Roman"/>
          <w:sz w:val="24"/>
          <w:szCs w:val="24"/>
        </w:rPr>
        <w:t xml:space="preserve"> </w:t>
      </w:r>
      <w:r>
        <w:rPr>
          <w:rFonts w:ascii="Lato" w:hAnsi="Lato" w:cs="Times New Roman"/>
          <w:sz w:val="24"/>
          <w:szCs w:val="24"/>
        </w:rPr>
        <w:t>czerwc</w:t>
      </w:r>
      <w:r w:rsidR="00A223EC">
        <w:rPr>
          <w:rFonts w:ascii="Lato" w:hAnsi="Lato" w:cs="Times New Roman"/>
          <w:sz w:val="24"/>
          <w:szCs w:val="24"/>
        </w:rPr>
        <w:t>a</w:t>
      </w:r>
      <w:r w:rsidR="006F49D0" w:rsidRPr="00B22CF5">
        <w:rPr>
          <w:rFonts w:ascii="Lato" w:hAnsi="Lato" w:cs="Times New Roman"/>
          <w:sz w:val="24"/>
          <w:szCs w:val="24"/>
        </w:rPr>
        <w:t xml:space="preserve"> 202</w:t>
      </w:r>
      <w:r w:rsidR="001B0373" w:rsidRPr="00B22CF5">
        <w:rPr>
          <w:rFonts w:ascii="Lato" w:hAnsi="Lato" w:cs="Times New Roman"/>
          <w:sz w:val="24"/>
          <w:szCs w:val="24"/>
        </w:rPr>
        <w:t>6</w:t>
      </w:r>
      <w:r w:rsidR="006F49D0" w:rsidRPr="00B22CF5">
        <w:rPr>
          <w:rFonts w:ascii="Lato" w:hAnsi="Lato" w:cs="Times New Roman"/>
          <w:sz w:val="24"/>
          <w:szCs w:val="24"/>
        </w:rPr>
        <w:t xml:space="preserve"> r.</w:t>
      </w:r>
    </w:p>
    <w:p w:rsidR="006F49D0" w:rsidRPr="001B0373" w:rsidRDefault="006F49D0" w:rsidP="006F49D0">
      <w:pPr>
        <w:rPr>
          <w:rFonts w:ascii="Lato" w:hAnsi="Lato" w:cs="Times New Roman"/>
          <w:sz w:val="24"/>
          <w:szCs w:val="24"/>
        </w:rPr>
      </w:pPr>
    </w:p>
    <w:p w:rsidR="005D0D3B" w:rsidRPr="001B0373" w:rsidRDefault="005D0D3B" w:rsidP="008A755C">
      <w:pPr>
        <w:jc w:val="center"/>
        <w:rPr>
          <w:rFonts w:ascii="Lato" w:hAnsi="Lato" w:cs="Times New Roman"/>
          <w:sz w:val="24"/>
          <w:szCs w:val="24"/>
        </w:rPr>
      </w:pPr>
    </w:p>
    <w:p w:rsidR="005D0D3B" w:rsidRPr="001B0373" w:rsidRDefault="008A755C" w:rsidP="00D3103F">
      <w:pPr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>Szanowni Państwo,</w:t>
      </w:r>
    </w:p>
    <w:p w:rsidR="006F49D0" w:rsidRPr="001B0373" w:rsidRDefault="00C80C9F" w:rsidP="00D3103F">
      <w:pPr>
        <w:spacing w:line="276" w:lineRule="auto"/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 xml:space="preserve">Uprzejmie </w:t>
      </w:r>
      <w:r w:rsidR="000F1BDA" w:rsidRPr="001B0373">
        <w:rPr>
          <w:rFonts w:ascii="Lato" w:hAnsi="Lato" w:cs="Times New Roman"/>
          <w:sz w:val="24"/>
          <w:szCs w:val="24"/>
        </w:rPr>
        <w:t xml:space="preserve">informuję, iż zwołuję </w:t>
      </w:r>
      <w:r w:rsidR="006F49D0" w:rsidRPr="001B0373">
        <w:rPr>
          <w:rFonts w:ascii="Lato" w:hAnsi="Lato" w:cs="Times New Roman"/>
          <w:sz w:val="24"/>
          <w:szCs w:val="24"/>
        </w:rPr>
        <w:t xml:space="preserve">posiedzenie </w:t>
      </w:r>
      <w:r w:rsidR="006F49D0" w:rsidRPr="001B0373">
        <w:rPr>
          <w:rFonts w:ascii="Lato" w:hAnsi="Lato" w:cs="Times New Roman"/>
          <w:b/>
          <w:sz w:val="24"/>
          <w:szCs w:val="24"/>
        </w:rPr>
        <w:t xml:space="preserve">Komisji </w:t>
      </w:r>
      <w:r w:rsidR="00B171A6" w:rsidRPr="00B171A6">
        <w:rPr>
          <w:rFonts w:ascii="Lato" w:hAnsi="Lato" w:cs="Times New Roman"/>
          <w:b/>
          <w:sz w:val="24"/>
          <w:szCs w:val="24"/>
        </w:rPr>
        <w:t xml:space="preserve">Ochrony Środowiska i Zagospodarowania Terenów Zielonych </w:t>
      </w:r>
      <w:r w:rsidR="006F49D0" w:rsidRPr="001B0373">
        <w:rPr>
          <w:rFonts w:ascii="Lato" w:hAnsi="Lato" w:cs="Times New Roman"/>
          <w:sz w:val="24"/>
          <w:szCs w:val="24"/>
        </w:rPr>
        <w:t xml:space="preserve">Rady Dzielnicy </w:t>
      </w:r>
      <w:r w:rsidR="00B171A6" w:rsidRPr="00B171A6">
        <w:rPr>
          <w:rFonts w:ascii="Lato" w:hAnsi="Lato" w:cs="Times New Roman"/>
          <w:sz w:val="24"/>
          <w:szCs w:val="24"/>
        </w:rPr>
        <w:t>XIV Czyżyny</w:t>
      </w:r>
      <w:r w:rsidR="006F49D0" w:rsidRPr="001B0373">
        <w:rPr>
          <w:rFonts w:ascii="Lato" w:hAnsi="Lato" w:cs="Times New Roman"/>
          <w:sz w:val="24"/>
          <w:szCs w:val="24"/>
        </w:rPr>
        <w:t>,</w:t>
      </w:r>
      <w:r w:rsidR="000F1BDA" w:rsidRPr="001B0373">
        <w:rPr>
          <w:rFonts w:ascii="Lato" w:hAnsi="Lato" w:cs="Times New Roman"/>
          <w:sz w:val="24"/>
          <w:szCs w:val="24"/>
        </w:rPr>
        <w:t xml:space="preserve"> </w:t>
      </w:r>
      <w:r w:rsidR="006F49D0" w:rsidRPr="001B0373">
        <w:rPr>
          <w:rFonts w:ascii="Lato" w:hAnsi="Lato" w:cs="Times New Roman"/>
          <w:sz w:val="24"/>
          <w:szCs w:val="24"/>
        </w:rPr>
        <w:t>które odbędzie się</w:t>
      </w:r>
      <w:r w:rsidR="000F1BDA" w:rsidRPr="001B0373">
        <w:rPr>
          <w:rFonts w:ascii="Lato" w:hAnsi="Lato" w:cs="Times New Roman"/>
          <w:sz w:val="24"/>
          <w:szCs w:val="24"/>
        </w:rPr>
        <w:t xml:space="preserve"> w trybie stacjonarnym</w:t>
      </w:r>
      <w:r w:rsidR="006F49D0" w:rsidRPr="001B0373">
        <w:rPr>
          <w:rFonts w:ascii="Lato" w:hAnsi="Lato" w:cs="Times New Roman"/>
          <w:sz w:val="24"/>
          <w:szCs w:val="24"/>
        </w:rPr>
        <w:t>:</w:t>
      </w:r>
    </w:p>
    <w:p w:rsidR="005B2287" w:rsidRPr="001B0373" w:rsidRDefault="008C3202" w:rsidP="005B2287">
      <w:pPr>
        <w:jc w:val="center"/>
        <w:rPr>
          <w:rFonts w:ascii="Lato" w:hAnsi="Lato" w:cs="Times New Roman"/>
          <w:b/>
          <w:sz w:val="24"/>
          <w:szCs w:val="24"/>
        </w:rPr>
      </w:pPr>
      <w:r>
        <w:rPr>
          <w:rFonts w:ascii="Lato" w:hAnsi="Lato" w:cs="Times New Roman"/>
          <w:b/>
          <w:sz w:val="24"/>
          <w:szCs w:val="24"/>
        </w:rPr>
        <w:t>29 lipca</w:t>
      </w:r>
      <w:r w:rsidR="005B2287" w:rsidRPr="001B0373">
        <w:rPr>
          <w:rFonts w:ascii="Lato" w:hAnsi="Lato" w:cs="Times New Roman"/>
          <w:b/>
          <w:sz w:val="24"/>
          <w:szCs w:val="24"/>
        </w:rPr>
        <w:t xml:space="preserve"> 202</w:t>
      </w:r>
      <w:r w:rsidR="001B0373">
        <w:rPr>
          <w:rFonts w:ascii="Lato" w:hAnsi="Lato" w:cs="Times New Roman"/>
          <w:b/>
          <w:sz w:val="24"/>
          <w:szCs w:val="24"/>
        </w:rPr>
        <w:t>6</w:t>
      </w:r>
      <w:r w:rsidR="005B2287" w:rsidRPr="001B0373">
        <w:rPr>
          <w:rFonts w:ascii="Lato" w:hAnsi="Lato" w:cs="Times New Roman"/>
          <w:b/>
          <w:sz w:val="24"/>
          <w:szCs w:val="24"/>
        </w:rPr>
        <w:t xml:space="preserve"> r. (</w:t>
      </w:r>
      <w:r>
        <w:rPr>
          <w:rFonts w:ascii="Lato" w:hAnsi="Lato" w:cs="Times New Roman"/>
          <w:b/>
          <w:sz w:val="24"/>
          <w:szCs w:val="24"/>
        </w:rPr>
        <w:t>środa</w:t>
      </w:r>
      <w:r w:rsidR="005B2287" w:rsidRPr="001B0373">
        <w:rPr>
          <w:rFonts w:ascii="Lato" w:hAnsi="Lato" w:cs="Times New Roman"/>
          <w:b/>
          <w:sz w:val="24"/>
          <w:szCs w:val="24"/>
        </w:rPr>
        <w:t xml:space="preserve">) </w:t>
      </w:r>
    </w:p>
    <w:p w:rsidR="005B2287" w:rsidRPr="001B0373" w:rsidRDefault="005B2287" w:rsidP="005B2287">
      <w:pPr>
        <w:jc w:val="center"/>
        <w:rPr>
          <w:rFonts w:ascii="Lato" w:hAnsi="Lato" w:cs="Times New Roman"/>
          <w:b/>
          <w:sz w:val="24"/>
          <w:szCs w:val="24"/>
        </w:rPr>
      </w:pPr>
      <w:r w:rsidRPr="001B0373">
        <w:rPr>
          <w:rFonts w:ascii="Lato" w:hAnsi="Lato" w:cs="Times New Roman"/>
          <w:b/>
          <w:sz w:val="24"/>
          <w:szCs w:val="24"/>
        </w:rPr>
        <w:t>o godzinie 1</w:t>
      </w:r>
      <w:r w:rsidR="00B171A6">
        <w:rPr>
          <w:rFonts w:ascii="Lato" w:hAnsi="Lato" w:cs="Times New Roman"/>
          <w:b/>
          <w:sz w:val="24"/>
          <w:szCs w:val="24"/>
        </w:rPr>
        <w:t>8</w:t>
      </w:r>
      <w:r w:rsidRPr="001B0373">
        <w:rPr>
          <w:rFonts w:ascii="Lato" w:hAnsi="Lato" w:cs="Times New Roman"/>
          <w:b/>
          <w:sz w:val="24"/>
          <w:szCs w:val="24"/>
        </w:rPr>
        <w:t xml:space="preserve">:00 </w:t>
      </w:r>
    </w:p>
    <w:p w:rsidR="005B2287" w:rsidRPr="001B0373" w:rsidRDefault="005B2287" w:rsidP="005B2287">
      <w:pPr>
        <w:jc w:val="center"/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 xml:space="preserve">w siedzibie Rady Dzielnicy </w:t>
      </w:r>
      <w:r w:rsidR="00B171A6" w:rsidRPr="00B171A6">
        <w:rPr>
          <w:rFonts w:ascii="Lato" w:hAnsi="Lato" w:cs="Times New Roman"/>
          <w:sz w:val="24"/>
          <w:szCs w:val="24"/>
        </w:rPr>
        <w:t>XIV Czyżyny</w:t>
      </w:r>
      <w:r w:rsidRPr="001B0373">
        <w:rPr>
          <w:rFonts w:ascii="Lato" w:hAnsi="Lato" w:cs="Times New Roman"/>
          <w:sz w:val="24"/>
          <w:szCs w:val="24"/>
        </w:rPr>
        <w:t xml:space="preserve">, </w:t>
      </w:r>
      <w:r w:rsidR="00B171A6">
        <w:rPr>
          <w:rFonts w:ascii="Lato" w:hAnsi="Lato" w:cs="Times New Roman"/>
          <w:sz w:val="24"/>
          <w:szCs w:val="24"/>
        </w:rPr>
        <w:t xml:space="preserve">os. Dywizjonu 303 nr 34 w Krakowie </w:t>
      </w:r>
    </w:p>
    <w:p w:rsidR="005B2287" w:rsidRPr="001B0373" w:rsidRDefault="005B2287" w:rsidP="005B2287">
      <w:pPr>
        <w:rPr>
          <w:rFonts w:ascii="Lato" w:hAnsi="Lato" w:cs="Times New Roman"/>
          <w:sz w:val="24"/>
          <w:szCs w:val="24"/>
        </w:rPr>
      </w:pPr>
    </w:p>
    <w:p w:rsidR="005B2287" w:rsidRPr="001B0373" w:rsidRDefault="005B2287" w:rsidP="007401AC">
      <w:pPr>
        <w:spacing w:line="360" w:lineRule="auto"/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>Proponowany porządek posiedzenia:</w:t>
      </w:r>
    </w:p>
    <w:p w:rsidR="00861086" w:rsidRPr="001B0373" w:rsidRDefault="00861086" w:rsidP="00861086">
      <w:pPr>
        <w:pStyle w:val="Akapitzlist"/>
        <w:numPr>
          <w:ilvl w:val="0"/>
          <w:numId w:val="1"/>
        </w:numPr>
        <w:spacing w:line="360" w:lineRule="auto"/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>Otwarcie posiedzenia</w:t>
      </w:r>
      <w:r>
        <w:rPr>
          <w:rFonts w:ascii="Lato" w:hAnsi="Lato" w:cs="Times New Roman"/>
          <w:sz w:val="24"/>
          <w:szCs w:val="24"/>
        </w:rPr>
        <w:t>.</w:t>
      </w:r>
    </w:p>
    <w:p w:rsidR="00861086" w:rsidRPr="001B0373" w:rsidRDefault="00861086" w:rsidP="00861086">
      <w:pPr>
        <w:pStyle w:val="Akapitzlist"/>
        <w:numPr>
          <w:ilvl w:val="0"/>
          <w:numId w:val="1"/>
        </w:numPr>
        <w:spacing w:line="360" w:lineRule="auto"/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>Przyjęcie porządku obrad</w:t>
      </w:r>
      <w:r>
        <w:rPr>
          <w:rFonts w:ascii="Lato" w:hAnsi="Lato" w:cs="Times New Roman"/>
          <w:sz w:val="24"/>
          <w:szCs w:val="24"/>
        </w:rPr>
        <w:t>.</w:t>
      </w:r>
    </w:p>
    <w:p w:rsidR="00861086" w:rsidRPr="001B0373" w:rsidRDefault="00861086" w:rsidP="00861086">
      <w:pPr>
        <w:pStyle w:val="Akapitzlist"/>
        <w:numPr>
          <w:ilvl w:val="0"/>
          <w:numId w:val="1"/>
        </w:numPr>
        <w:spacing w:line="360" w:lineRule="auto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Zatwierdzenie protokołu</w:t>
      </w:r>
      <w:r w:rsidRPr="001B0373">
        <w:rPr>
          <w:rFonts w:ascii="Lato" w:hAnsi="Lato" w:cs="Times New Roman"/>
          <w:sz w:val="24"/>
          <w:szCs w:val="24"/>
        </w:rPr>
        <w:t>.</w:t>
      </w:r>
    </w:p>
    <w:p w:rsidR="00861086" w:rsidRPr="001B0373" w:rsidRDefault="00861086" w:rsidP="00861086">
      <w:pPr>
        <w:pStyle w:val="Akapitzlist"/>
        <w:numPr>
          <w:ilvl w:val="0"/>
          <w:numId w:val="1"/>
        </w:numPr>
        <w:spacing w:line="360" w:lineRule="auto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Projekty uchwał</w:t>
      </w:r>
      <w:r w:rsidRPr="001B0373">
        <w:rPr>
          <w:rFonts w:ascii="Lato" w:hAnsi="Lato" w:cs="Times New Roman"/>
          <w:sz w:val="24"/>
          <w:szCs w:val="24"/>
        </w:rPr>
        <w:t>.</w:t>
      </w:r>
    </w:p>
    <w:p w:rsidR="00861086" w:rsidRPr="001B0373" w:rsidRDefault="00861086" w:rsidP="00861086">
      <w:pPr>
        <w:pStyle w:val="Akapitzlist"/>
        <w:numPr>
          <w:ilvl w:val="0"/>
          <w:numId w:val="1"/>
        </w:numPr>
        <w:spacing w:line="360" w:lineRule="auto"/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>Korespondencja</w:t>
      </w:r>
      <w:r w:rsidRPr="001B0373">
        <w:rPr>
          <w:rFonts w:ascii="Lato" w:hAnsi="Lato" w:cs="Times New Roman"/>
          <w:sz w:val="24"/>
          <w:szCs w:val="24"/>
        </w:rPr>
        <w:t>.</w:t>
      </w:r>
    </w:p>
    <w:p w:rsidR="00861086" w:rsidRPr="001B0373" w:rsidRDefault="00861086" w:rsidP="00861086">
      <w:pPr>
        <w:pStyle w:val="Akapitzlist"/>
        <w:numPr>
          <w:ilvl w:val="0"/>
          <w:numId w:val="1"/>
        </w:numPr>
        <w:spacing w:line="360" w:lineRule="auto"/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>Sprawy bieżące.</w:t>
      </w:r>
    </w:p>
    <w:p w:rsidR="00861086" w:rsidRPr="001B0373" w:rsidRDefault="00861086" w:rsidP="00861086">
      <w:pPr>
        <w:pStyle w:val="Akapitzlist"/>
        <w:numPr>
          <w:ilvl w:val="0"/>
          <w:numId w:val="1"/>
        </w:numPr>
        <w:spacing w:line="360" w:lineRule="auto"/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>Oświadczenia i komunikaty.</w:t>
      </w:r>
    </w:p>
    <w:p w:rsidR="00861086" w:rsidRPr="001B0373" w:rsidRDefault="00861086" w:rsidP="00861086">
      <w:pPr>
        <w:pStyle w:val="Akapitzlist"/>
        <w:numPr>
          <w:ilvl w:val="0"/>
          <w:numId w:val="1"/>
        </w:numPr>
        <w:spacing w:line="360" w:lineRule="auto"/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>Zamknięcie posiedzenia.</w:t>
      </w:r>
    </w:p>
    <w:p w:rsidR="007401AC" w:rsidRPr="001B0373" w:rsidRDefault="007401AC" w:rsidP="005B2287">
      <w:pPr>
        <w:rPr>
          <w:rFonts w:ascii="Lato" w:hAnsi="Lato" w:cs="Times New Roman"/>
          <w:sz w:val="24"/>
          <w:szCs w:val="24"/>
        </w:rPr>
      </w:pPr>
    </w:p>
    <w:p w:rsidR="005B2287" w:rsidRPr="001B0373" w:rsidRDefault="005B2287" w:rsidP="005B2287">
      <w:pPr>
        <w:rPr>
          <w:rFonts w:ascii="Lato" w:hAnsi="Lato" w:cs="Times New Roman"/>
          <w:sz w:val="24"/>
          <w:szCs w:val="24"/>
        </w:rPr>
      </w:pPr>
    </w:p>
    <w:p w:rsidR="005B2287" w:rsidRPr="001B0373" w:rsidRDefault="007401AC" w:rsidP="00CA50D5">
      <w:pPr>
        <w:tabs>
          <w:tab w:val="center" w:pos="5670"/>
        </w:tabs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ab/>
      </w:r>
      <w:r w:rsidR="002203B8" w:rsidRPr="001B0373">
        <w:rPr>
          <w:rFonts w:ascii="Lato" w:hAnsi="Lato" w:cs="Times New Roman"/>
          <w:sz w:val="24"/>
          <w:szCs w:val="24"/>
        </w:rPr>
        <w:t>Przewodniczący Komisji</w:t>
      </w:r>
    </w:p>
    <w:p w:rsidR="007401AC" w:rsidRPr="001B0373" w:rsidRDefault="000710E9" w:rsidP="001B0373">
      <w:pPr>
        <w:tabs>
          <w:tab w:val="center" w:pos="5103"/>
        </w:tabs>
        <w:rPr>
          <w:rFonts w:ascii="Lato" w:hAnsi="Lato" w:cs="Times New Roman"/>
          <w:sz w:val="24"/>
          <w:szCs w:val="24"/>
        </w:rPr>
      </w:pPr>
      <w:r>
        <w:rPr>
          <w:rFonts w:ascii="Lato" w:hAnsi="Lato" w:cs="Times New Roman"/>
          <w:sz w:val="24"/>
          <w:szCs w:val="24"/>
        </w:rPr>
        <w:tab/>
      </w:r>
      <w:r>
        <w:rPr>
          <w:rFonts w:ascii="Lato" w:hAnsi="Lato" w:cs="Times New Roman"/>
          <w:sz w:val="24"/>
          <w:szCs w:val="24"/>
        </w:rPr>
        <w:tab/>
      </w:r>
    </w:p>
    <w:p w:rsidR="007401AC" w:rsidRPr="001B0373" w:rsidRDefault="007401AC" w:rsidP="00CA50D5">
      <w:pPr>
        <w:tabs>
          <w:tab w:val="center" w:pos="5670"/>
        </w:tabs>
        <w:rPr>
          <w:rFonts w:ascii="Lato" w:hAnsi="Lato" w:cs="Times New Roman"/>
          <w:sz w:val="24"/>
          <w:szCs w:val="24"/>
        </w:rPr>
      </w:pPr>
      <w:r w:rsidRPr="001B0373">
        <w:rPr>
          <w:rFonts w:ascii="Lato" w:hAnsi="Lato" w:cs="Times New Roman"/>
          <w:sz w:val="24"/>
          <w:szCs w:val="24"/>
        </w:rPr>
        <w:tab/>
      </w:r>
      <w:r w:rsidR="00B171A6">
        <w:rPr>
          <w:rFonts w:ascii="Lato" w:hAnsi="Lato" w:cs="Times New Roman"/>
          <w:sz w:val="24"/>
          <w:szCs w:val="24"/>
        </w:rPr>
        <w:t>Paweł Meysztowicz</w:t>
      </w:r>
    </w:p>
    <w:sectPr w:rsidR="007401AC" w:rsidRPr="001B0373" w:rsidSect="00B67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893538"/>
    <w:multiLevelType w:val="hybridMultilevel"/>
    <w:tmpl w:val="105CFE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6F49D0"/>
    <w:rsid w:val="0004421F"/>
    <w:rsid w:val="000517F2"/>
    <w:rsid w:val="000710E9"/>
    <w:rsid w:val="000F1BDA"/>
    <w:rsid w:val="001B0373"/>
    <w:rsid w:val="002203B8"/>
    <w:rsid w:val="00234623"/>
    <w:rsid w:val="002F428D"/>
    <w:rsid w:val="005B2287"/>
    <w:rsid w:val="005D0D3B"/>
    <w:rsid w:val="0060169B"/>
    <w:rsid w:val="006F49D0"/>
    <w:rsid w:val="007401AC"/>
    <w:rsid w:val="0075545E"/>
    <w:rsid w:val="007938F5"/>
    <w:rsid w:val="007C77CE"/>
    <w:rsid w:val="00861086"/>
    <w:rsid w:val="008A755C"/>
    <w:rsid w:val="008C3202"/>
    <w:rsid w:val="00932EF3"/>
    <w:rsid w:val="00A223EC"/>
    <w:rsid w:val="00B07B84"/>
    <w:rsid w:val="00B171A6"/>
    <w:rsid w:val="00B22CF5"/>
    <w:rsid w:val="00B67D85"/>
    <w:rsid w:val="00B739EC"/>
    <w:rsid w:val="00B85FFE"/>
    <w:rsid w:val="00C72AAE"/>
    <w:rsid w:val="00C80C9F"/>
    <w:rsid w:val="00CA50D5"/>
    <w:rsid w:val="00CC4116"/>
    <w:rsid w:val="00CF0E85"/>
    <w:rsid w:val="00D3103F"/>
    <w:rsid w:val="00FD5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67D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B2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599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Zwołanie posiedzenia Komisji Ochrony Środowiska i Zagospodarowania Terenów Zielonych na dzień13 maja 2026</dc:title>
  <dc:creator>Paweł Meysztowicz</dc:creator>
  <cp:keywords>dzielnica;zwołanie komisji;komisja</cp:keywords>
  <cp:lastModifiedBy>Wettin</cp:lastModifiedBy>
  <cp:revision>2</cp:revision>
  <cp:lastPrinted>2021-12-03T10:28:00Z</cp:lastPrinted>
  <dcterms:created xsi:type="dcterms:W3CDTF">2026-06-14T13:45:00Z</dcterms:created>
  <dcterms:modified xsi:type="dcterms:W3CDTF">2026-06-14T13:45:00Z</dcterms:modified>
</cp:coreProperties>
</file>